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68423" w14:textId="77777777" w:rsidR="00353639" w:rsidRDefault="00353639" w:rsidP="003536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Примерная тематика курсовых работ по дисциплине</w:t>
      </w:r>
    </w:p>
    <w:p w14:paraId="39D7FD45" w14:textId="77777777" w:rsidR="00353639" w:rsidRDefault="00353639" w:rsidP="003536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>
        <w:rPr>
          <w:b/>
          <w:sz w:val="28"/>
          <w:szCs w:val="28"/>
        </w:rPr>
        <w:t>Конституционное право России</w:t>
      </w:r>
      <w:r>
        <w:rPr>
          <w:b/>
          <w:bCs/>
          <w:sz w:val="28"/>
          <w:szCs w:val="28"/>
        </w:rPr>
        <w:t>»</w:t>
      </w:r>
    </w:p>
    <w:p w14:paraId="2E1C0FA4" w14:textId="77777777" w:rsidR="00353639" w:rsidRDefault="00353639" w:rsidP="00353639"/>
    <w:p w14:paraId="0590DCAD" w14:textId="77777777" w:rsidR="00353639" w:rsidRPr="000544E3" w:rsidRDefault="00353639" w:rsidP="00353639">
      <w:pPr>
        <w:pStyle w:val="041E0441043D043E0432043D043E043904420435043A04410442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4E3">
        <w:rPr>
          <w:rFonts w:ascii="Times New Roman" w:hAnsi="Times New Roman" w:cs="Times New Roman"/>
          <w:sz w:val="28"/>
          <w:szCs w:val="28"/>
        </w:rPr>
        <w:t>Конституционное право — ведущая отрасль российской правовой системы.</w:t>
      </w:r>
    </w:p>
    <w:p w14:paraId="216E8103" w14:textId="77777777" w:rsidR="00353639" w:rsidRPr="000544E3" w:rsidRDefault="00353639" w:rsidP="00353639">
      <w:pPr>
        <w:pStyle w:val="041E0441043D043E0432043D043E043904420435043A04410442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4E3">
        <w:rPr>
          <w:rFonts w:ascii="Times New Roman" w:hAnsi="Times New Roman" w:cs="Times New Roman"/>
          <w:sz w:val="28"/>
          <w:szCs w:val="28"/>
        </w:rPr>
        <w:t>Источники российского конституционного права.</w:t>
      </w:r>
    </w:p>
    <w:p w14:paraId="2758115B" w14:textId="77777777" w:rsidR="00353639" w:rsidRPr="000544E3" w:rsidRDefault="00353639" w:rsidP="00353639">
      <w:pPr>
        <w:pStyle w:val="041E0441043D043E0432043D043E043904420435043A04410442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4E3">
        <w:rPr>
          <w:rFonts w:ascii="Times New Roman" w:hAnsi="Times New Roman" w:cs="Times New Roman"/>
          <w:sz w:val="28"/>
          <w:szCs w:val="28"/>
        </w:rPr>
        <w:t xml:space="preserve">Конституция РФ </w:t>
      </w:r>
      <w:smartTag w:uri="urn:schemas-microsoft-com:office:smarttags" w:element="metricconverter">
        <w:smartTagPr>
          <w:attr w:name="ProductID" w:val="1993 г"/>
        </w:smartTagPr>
        <w:r w:rsidRPr="000544E3">
          <w:rPr>
            <w:rFonts w:ascii="Times New Roman" w:hAnsi="Times New Roman" w:cs="Times New Roman"/>
            <w:sz w:val="28"/>
            <w:szCs w:val="28"/>
          </w:rPr>
          <w:t>1993 г</w:t>
        </w:r>
      </w:smartTag>
      <w:r w:rsidRPr="000544E3">
        <w:rPr>
          <w:rFonts w:ascii="Times New Roman" w:hAnsi="Times New Roman" w:cs="Times New Roman"/>
          <w:sz w:val="28"/>
          <w:szCs w:val="28"/>
        </w:rPr>
        <w:t>. (общая характеристика).</w:t>
      </w:r>
    </w:p>
    <w:p w14:paraId="789E8B8C" w14:textId="77777777" w:rsidR="00353639" w:rsidRPr="000544E3" w:rsidRDefault="00353639" w:rsidP="00353639">
      <w:pPr>
        <w:pStyle w:val="041E0441043D043E0432043D043E043904420435043A04410442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4E3">
        <w:rPr>
          <w:rFonts w:ascii="Times New Roman" w:hAnsi="Times New Roman" w:cs="Times New Roman"/>
          <w:sz w:val="28"/>
          <w:szCs w:val="28"/>
        </w:rPr>
        <w:t>Правовая охрана Конституции РФ.</w:t>
      </w:r>
    </w:p>
    <w:p w14:paraId="755C829A" w14:textId="77777777" w:rsidR="00353639" w:rsidRPr="000544E3" w:rsidRDefault="00353639" w:rsidP="00353639">
      <w:pPr>
        <w:pStyle w:val="041E0441043D043E0432043D043E043904420435043A04410442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4E3">
        <w:rPr>
          <w:rFonts w:ascii="Times New Roman" w:hAnsi="Times New Roman" w:cs="Times New Roman"/>
          <w:sz w:val="28"/>
          <w:szCs w:val="28"/>
        </w:rPr>
        <w:t>Проблемы реализации Конституции РФ.</w:t>
      </w:r>
    </w:p>
    <w:p w14:paraId="790B3AD0" w14:textId="77777777" w:rsidR="00353639" w:rsidRPr="000544E3" w:rsidRDefault="00353639" w:rsidP="00353639">
      <w:pPr>
        <w:pStyle w:val="041E0441043D043E0432043D043E043904420435043A04410442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4E3">
        <w:rPr>
          <w:rFonts w:ascii="Times New Roman" w:hAnsi="Times New Roman" w:cs="Times New Roman"/>
          <w:sz w:val="28"/>
          <w:szCs w:val="28"/>
        </w:rPr>
        <w:t>Конституционные формы осуществления власти народа в Российской Федерации.</w:t>
      </w:r>
    </w:p>
    <w:p w14:paraId="3EDC3AEB" w14:textId="77777777" w:rsidR="00353639" w:rsidRPr="000544E3" w:rsidRDefault="00353639" w:rsidP="00353639">
      <w:pPr>
        <w:pStyle w:val="041E0441043D043E0432043D043E043904420435043A04410442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4E3">
        <w:rPr>
          <w:rFonts w:ascii="Times New Roman" w:hAnsi="Times New Roman" w:cs="Times New Roman"/>
          <w:sz w:val="28"/>
          <w:szCs w:val="28"/>
        </w:rPr>
        <w:t>Референдум в Российской Федерации (понятие, виды).</w:t>
      </w:r>
    </w:p>
    <w:p w14:paraId="21CD1EDE" w14:textId="77777777" w:rsidR="00353639" w:rsidRPr="000544E3" w:rsidRDefault="00353639" w:rsidP="00353639">
      <w:pPr>
        <w:pStyle w:val="041E0441043D043E0432043D043E043904420435043A04410442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4E3">
        <w:rPr>
          <w:rFonts w:ascii="Times New Roman" w:hAnsi="Times New Roman" w:cs="Times New Roman"/>
          <w:sz w:val="28"/>
          <w:szCs w:val="28"/>
        </w:rPr>
        <w:t>Народный суверенитет в России.</w:t>
      </w:r>
    </w:p>
    <w:p w14:paraId="5525E7CA" w14:textId="77777777" w:rsidR="00353639" w:rsidRDefault="00353639" w:rsidP="00353639">
      <w:pPr>
        <w:pStyle w:val="041E0441043D043E0432043D043E043904420435043A04410442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4E3">
        <w:rPr>
          <w:rFonts w:ascii="Times New Roman" w:hAnsi="Times New Roman" w:cs="Times New Roman"/>
          <w:sz w:val="28"/>
          <w:szCs w:val="28"/>
        </w:rPr>
        <w:t>Конституционный принцип разделения властей.</w:t>
      </w:r>
    </w:p>
    <w:p w14:paraId="2A3A129E" w14:textId="77777777" w:rsidR="00353639" w:rsidRPr="00D3482D" w:rsidRDefault="00353639" w:rsidP="00353639">
      <w:pPr>
        <w:pStyle w:val="041E0441043D043E0432043D043E043904420435043A04410442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482D">
        <w:rPr>
          <w:rFonts w:ascii="Times New Roman" w:hAnsi="Times New Roman" w:cs="Times New Roman"/>
          <w:sz w:val="28"/>
          <w:szCs w:val="28"/>
        </w:rPr>
        <w:t>Проблемы становления правового государства в современной России.</w:t>
      </w:r>
    </w:p>
    <w:p w14:paraId="10E8EFE6" w14:textId="77777777" w:rsidR="00353639" w:rsidRPr="00D3482D" w:rsidRDefault="00353639" w:rsidP="00353639">
      <w:pPr>
        <w:pStyle w:val="041E0441043D043E0432043D043E043904420435043A04410442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482D">
        <w:rPr>
          <w:rFonts w:ascii="Times New Roman" w:hAnsi="Times New Roman" w:cs="Times New Roman"/>
          <w:sz w:val="28"/>
          <w:szCs w:val="28"/>
        </w:rPr>
        <w:t>Электронные формы демократии.</w:t>
      </w:r>
    </w:p>
    <w:p w14:paraId="5347FC62" w14:textId="77777777" w:rsidR="00353639" w:rsidRPr="000544E3" w:rsidRDefault="00353639" w:rsidP="00353639">
      <w:pPr>
        <w:pStyle w:val="041E0441043D043E0432043D043E043904420435043A04410442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4E3">
        <w:rPr>
          <w:rFonts w:ascii="Times New Roman" w:hAnsi="Times New Roman" w:cs="Times New Roman"/>
          <w:sz w:val="28"/>
          <w:szCs w:val="28"/>
        </w:rPr>
        <w:t>Конституционные основы многопартийности в Российской Федерации.</w:t>
      </w:r>
    </w:p>
    <w:p w14:paraId="0BAA0D6D" w14:textId="77777777" w:rsidR="00353639" w:rsidRPr="000544E3" w:rsidRDefault="00353639" w:rsidP="00353639">
      <w:pPr>
        <w:pStyle w:val="041E0441043D043E0432043D043E043904420435043A04410442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4E3">
        <w:rPr>
          <w:rFonts w:ascii="Times New Roman" w:hAnsi="Times New Roman" w:cs="Times New Roman"/>
          <w:sz w:val="28"/>
          <w:szCs w:val="28"/>
        </w:rPr>
        <w:t>Конституционные основы гражданского общества в Российской Федерации.</w:t>
      </w:r>
    </w:p>
    <w:p w14:paraId="15D1CF90" w14:textId="77777777" w:rsidR="00353639" w:rsidRDefault="00353639" w:rsidP="00353639">
      <w:pPr>
        <w:pStyle w:val="041E0441043D043E0432043D043E043904420435043A04410442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4E3">
        <w:rPr>
          <w:rFonts w:ascii="Times New Roman" w:hAnsi="Times New Roman" w:cs="Times New Roman"/>
          <w:sz w:val="28"/>
          <w:szCs w:val="28"/>
        </w:rPr>
        <w:t>Российское гражданство.</w:t>
      </w:r>
    </w:p>
    <w:p w14:paraId="2D148D4C" w14:textId="77777777" w:rsidR="00353639" w:rsidRPr="00D3482D" w:rsidRDefault="00353639" w:rsidP="00353639">
      <w:pPr>
        <w:pStyle w:val="041E0441043D043E0432043D043E043904420435043A04410442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482D">
        <w:rPr>
          <w:rFonts w:ascii="Times New Roman" w:hAnsi="Times New Roman" w:cs="Times New Roman"/>
          <w:sz w:val="28"/>
          <w:szCs w:val="28"/>
        </w:rPr>
        <w:t>Проблемы приобретения гражданства РФ отдельными категориями лиц.</w:t>
      </w:r>
    </w:p>
    <w:p w14:paraId="087D691D" w14:textId="77777777" w:rsidR="00353639" w:rsidRPr="000544E3" w:rsidRDefault="00353639" w:rsidP="00353639">
      <w:pPr>
        <w:pStyle w:val="041E0441043D043E0432043D043E043904420435043A04410442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4E3">
        <w:rPr>
          <w:rFonts w:ascii="Times New Roman" w:hAnsi="Times New Roman" w:cs="Times New Roman"/>
          <w:sz w:val="28"/>
          <w:szCs w:val="28"/>
        </w:rPr>
        <w:t>Юридическая природа конституционных прав и свобод.</w:t>
      </w:r>
    </w:p>
    <w:p w14:paraId="4E364278" w14:textId="77777777" w:rsidR="00353639" w:rsidRPr="000544E3" w:rsidRDefault="00353639" w:rsidP="00353639">
      <w:pPr>
        <w:pStyle w:val="041E0441043D043E0432043D043E043904420435043A04410442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4E3">
        <w:rPr>
          <w:rFonts w:ascii="Times New Roman" w:hAnsi="Times New Roman" w:cs="Times New Roman"/>
          <w:sz w:val="28"/>
          <w:szCs w:val="28"/>
        </w:rPr>
        <w:t>Гражданские (личные) права и свободы человека и гражданина в Российской Федерации.</w:t>
      </w:r>
    </w:p>
    <w:p w14:paraId="12A0D3A2" w14:textId="77777777" w:rsidR="00353639" w:rsidRPr="000544E3" w:rsidRDefault="00353639" w:rsidP="00353639">
      <w:pPr>
        <w:pStyle w:val="041E0441043D043E0432043D043E043904420435043A04410442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4E3">
        <w:rPr>
          <w:rFonts w:ascii="Times New Roman" w:hAnsi="Times New Roman" w:cs="Times New Roman"/>
          <w:sz w:val="28"/>
          <w:szCs w:val="28"/>
        </w:rPr>
        <w:t>Политические права и свободы человека и гражданина в Российской Федерации.</w:t>
      </w:r>
    </w:p>
    <w:p w14:paraId="3EE39FC1" w14:textId="77777777" w:rsidR="00353639" w:rsidRPr="00D3482D" w:rsidRDefault="00353639" w:rsidP="00353639">
      <w:pPr>
        <w:pStyle w:val="041E0441043D043E0432043D043E043904420435043A04410442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482D">
        <w:rPr>
          <w:rFonts w:ascii="Times New Roman" w:hAnsi="Times New Roman" w:cs="Times New Roman"/>
          <w:sz w:val="28"/>
          <w:szCs w:val="28"/>
        </w:rPr>
        <w:t>Экономические, социальные и культурные права граждан в России.</w:t>
      </w:r>
    </w:p>
    <w:p w14:paraId="3D7487E7" w14:textId="77777777" w:rsidR="00353639" w:rsidRPr="000544E3" w:rsidRDefault="00353639" w:rsidP="00353639">
      <w:pPr>
        <w:pStyle w:val="041E0441043D043E0432043D043E043904420435043A04410442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4E3">
        <w:rPr>
          <w:rFonts w:ascii="Times New Roman" w:hAnsi="Times New Roman" w:cs="Times New Roman"/>
          <w:sz w:val="28"/>
          <w:szCs w:val="28"/>
        </w:rPr>
        <w:t>Конституционное право на свободу и личную неприкосновенность.</w:t>
      </w:r>
    </w:p>
    <w:p w14:paraId="3A8E8C20" w14:textId="77777777" w:rsidR="00353639" w:rsidRPr="009149CC" w:rsidRDefault="00353639" w:rsidP="00353639">
      <w:pPr>
        <w:pStyle w:val="041E0441043D043E0432043D043E043904420435043A04410442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4E3">
        <w:rPr>
          <w:rFonts w:ascii="Times New Roman" w:hAnsi="Times New Roman" w:cs="Times New Roman"/>
          <w:sz w:val="28"/>
          <w:szCs w:val="28"/>
        </w:rPr>
        <w:t xml:space="preserve">Конституционное право на судебную защиту прав и свобод человека и </w:t>
      </w:r>
      <w:r w:rsidRPr="009149CC">
        <w:rPr>
          <w:rFonts w:ascii="Times New Roman" w:hAnsi="Times New Roman" w:cs="Times New Roman"/>
          <w:sz w:val="28"/>
          <w:szCs w:val="28"/>
        </w:rPr>
        <w:t>гражданина.</w:t>
      </w:r>
    </w:p>
    <w:p w14:paraId="09A26DFC" w14:textId="77777777" w:rsidR="00353639" w:rsidRPr="009149CC" w:rsidRDefault="00353639" w:rsidP="00353639">
      <w:pPr>
        <w:pStyle w:val="041E0441043D043E0432043D043E043904420435043A04410442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9CC">
        <w:rPr>
          <w:rFonts w:ascii="Times New Roman" w:hAnsi="Times New Roman" w:cs="Times New Roman"/>
          <w:sz w:val="28"/>
          <w:szCs w:val="28"/>
        </w:rPr>
        <w:t>Конституционное право частной собственности.</w:t>
      </w:r>
    </w:p>
    <w:p w14:paraId="37622587" w14:textId="77777777" w:rsidR="00353639" w:rsidRDefault="00353639" w:rsidP="00353639">
      <w:pPr>
        <w:pStyle w:val="041E0441043D043E0432043D043E043904420435043A04410442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9CC">
        <w:rPr>
          <w:rFonts w:ascii="Times New Roman" w:hAnsi="Times New Roman" w:cs="Times New Roman"/>
          <w:sz w:val="28"/>
          <w:szCs w:val="28"/>
        </w:rPr>
        <w:t>Конституционное право на образование.</w:t>
      </w:r>
    </w:p>
    <w:p w14:paraId="4B4682BC" w14:textId="77777777" w:rsidR="00353639" w:rsidRPr="00D3482D" w:rsidRDefault="00353639" w:rsidP="00353639">
      <w:pPr>
        <w:pStyle w:val="041E0441043D043E0432043D043E043904420435043A04410442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482D">
        <w:rPr>
          <w:rFonts w:ascii="Times New Roman" w:hAnsi="Times New Roman" w:cs="Times New Roman"/>
          <w:sz w:val="28"/>
          <w:szCs w:val="28"/>
        </w:rPr>
        <w:t>Охрана конституционного права на жилище и неприкосновенность жилища.</w:t>
      </w:r>
    </w:p>
    <w:p w14:paraId="6B124634" w14:textId="77777777" w:rsidR="00353639" w:rsidRPr="00D3482D" w:rsidRDefault="00353639" w:rsidP="00353639">
      <w:pPr>
        <w:pStyle w:val="041E0441043D043E0432043D043E043904420435043A04410442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482D">
        <w:rPr>
          <w:rFonts w:ascii="Times New Roman" w:hAnsi="Times New Roman" w:cs="Times New Roman"/>
          <w:sz w:val="28"/>
          <w:szCs w:val="28"/>
        </w:rPr>
        <w:t>Конституционное право граждан на свободу слова и печати.</w:t>
      </w:r>
    </w:p>
    <w:p w14:paraId="371C25EA" w14:textId="77777777" w:rsidR="00353639" w:rsidRPr="00D3482D" w:rsidRDefault="00353639" w:rsidP="00353639">
      <w:pPr>
        <w:pStyle w:val="041E0441043D043E0432043D043E043904420435043A04410442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482D">
        <w:rPr>
          <w:rFonts w:ascii="Times New Roman" w:hAnsi="Times New Roman" w:cs="Times New Roman"/>
          <w:sz w:val="28"/>
          <w:szCs w:val="28"/>
        </w:rPr>
        <w:t>Конституционное право граждан на информацию.</w:t>
      </w:r>
    </w:p>
    <w:p w14:paraId="4DE74093" w14:textId="77777777" w:rsidR="00353639" w:rsidRPr="00D3482D" w:rsidRDefault="00353639" w:rsidP="00353639">
      <w:pPr>
        <w:pStyle w:val="041E0441043D043E0432043D043E043904420435043A04410442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Конституционное право граждан на свободу передвижения, выбор места пребывания и жительства в Российской Федерации.</w:t>
      </w:r>
    </w:p>
    <w:p w14:paraId="3BA51494" w14:textId="77777777" w:rsidR="00353639" w:rsidRPr="00D3482D" w:rsidRDefault="00353639" w:rsidP="00353639">
      <w:pPr>
        <w:pStyle w:val="041E0441043D043E0432043D043E043904420435043A04410442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применения смертной казни в РФ.</w:t>
      </w:r>
    </w:p>
    <w:p w14:paraId="47134F0D" w14:textId="77777777" w:rsidR="00353639" w:rsidRPr="009149CC" w:rsidRDefault="00353639" w:rsidP="00353639">
      <w:pPr>
        <w:pStyle w:val="041E0441043D043E0432043D043E043904420435043A04410442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9CC">
        <w:rPr>
          <w:rFonts w:ascii="Times New Roman" w:hAnsi="Times New Roman" w:cs="Times New Roman"/>
          <w:sz w:val="28"/>
          <w:szCs w:val="28"/>
        </w:rPr>
        <w:t>Гарантии конституционных прав и свобод российских граждан.</w:t>
      </w:r>
    </w:p>
    <w:p w14:paraId="4ACC8508" w14:textId="77777777" w:rsidR="00353639" w:rsidRPr="009149CC" w:rsidRDefault="00353639" w:rsidP="00353639">
      <w:pPr>
        <w:pStyle w:val="041E0441043D043E0432043D043E043904420435043A04410442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9CC">
        <w:rPr>
          <w:rFonts w:ascii="Times New Roman" w:hAnsi="Times New Roman" w:cs="Times New Roman"/>
          <w:sz w:val="28"/>
          <w:szCs w:val="28"/>
        </w:rPr>
        <w:t>Свобода совести в Российской Федерации.</w:t>
      </w:r>
    </w:p>
    <w:p w14:paraId="23185F8C" w14:textId="77777777" w:rsidR="00353639" w:rsidRPr="00D3482D" w:rsidRDefault="00353639" w:rsidP="00353639">
      <w:pPr>
        <w:pStyle w:val="041E0441043D043E0432043D043E043904420435043A04410442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Конституционные обязанности: проблемы реализации.</w:t>
      </w:r>
    </w:p>
    <w:p w14:paraId="791636F4" w14:textId="77777777" w:rsidR="00353639" w:rsidRPr="00D3482D" w:rsidRDefault="00353639" w:rsidP="00353639">
      <w:pPr>
        <w:pStyle w:val="041E0441043D043E0432043D043E043904420435043A04410442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деятельности Уполномоченного по правам человека в РФ и в субъектах РФ.</w:t>
      </w:r>
    </w:p>
    <w:p w14:paraId="64471836" w14:textId="77777777" w:rsidR="00353639" w:rsidRPr="002E2A62" w:rsidRDefault="00353639" w:rsidP="00353639">
      <w:pPr>
        <w:pStyle w:val="041E0441043D043E0432043D043E043904420435043A04410442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Конституционные основы федеративного устройства России.</w:t>
      </w:r>
    </w:p>
    <w:p w14:paraId="1678CD46" w14:textId="77777777" w:rsidR="00353639" w:rsidRPr="002E2A62" w:rsidRDefault="00353639" w:rsidP="00353639">
      <w:pPr>
        <w:pStyle w:val="041E0441043D043E0432043D043E043904420435043A04410442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Конституционно-правовой статус Российской Федерации.</w:t>
      </w:r>
    </w:p>
    <w:p w14:paraId="3367C15C" w14:textId="77777777" w:rsidR="00353639" w:rsidRPr="009149CC" w:rsidRDefault="00353639" w:rsidP="00353639">
      <w:pPr>
        <w:pStyle w:val="041E0441043D043E0432043D043E043904420435043A04410442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9CC">
        <w:rPr>
          <w:rFonts w:ascii="Times New Roman" w:hAnsi="Times New Roman" w:cs="Times New Roman"/>
          <w:sz w:val="28"/>
          <w:szCs w:val="28"/>
        </w:rPr>
        <w:t>Особенности правового статуса республик в составе Российской Федерации.</w:t>
      </w:r>
    </w:p>
    <w:p w14:paraId="2E71B27A" w14:textId="77777777" w:rsidR="00353639" w:rsidRPr="009149CC" w:rsidRDefault="00353639" w:rsidP="00353639">
      <w:pPr>
        <w:pStyle w:val="041E0441043D043E0432043D043E043904420435043A04410442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9CC">
        <w:rPr>
          <w:rFonts w:ascii="Times New Roman" w:hAnsi="Times New Roman" w:cs="Times New Roman"/>
          <w:sz w:val="28"/>
          <w:szCs w:val="28"/>
        </w:rPr>
        <w:t xml:space="preserve">Автономии в составе Российской Федерации (конституционно-правовые </w:t>
      </w:r>
      <w:r w:rsidRPr="009149CC">
        <w:rPr>
          <w:rFonts w:ascii="Times New Roman" w:hAnsi="Times New Roman" w:cs="Times New Roman"/>
          <w:sz w:val="28"/>
          <w:szCs w:val="28"/>
        </w:rPr>
        <w:lastRenderedPageBreak/>
        <w:t>вопросы).</w:t>
      </w:r>
    </w:p>
    <w:p w14:paraId="5AD8B3CE" w14:textId="77777777" w:rsidR="00353639" w:rsidRPr="009149CC" w:rsidRDefault="00353639" w:rsidP="00353639">
      <w:pPr>
        <w:pStyle w:val="041E0441043D043E0432043D043E043904420435043A04410442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9CC">
        <w:rPr>
          <w:rFonts w:ascii="Times New Roman" w:hAnsi="Times New Roman" w:cs="Times New Roman"/>
          <w:sz w:val="28"/>
          <w:szCs w:val="28"/>
        </w:rPr>
        <w:t>Саратовская область — субъект РФ (конституционно-правовые вопросы).</w:t>
      </w:r>
    </w:p>
    <w:p w14:paraId="4676DC99" w14:textId="77777777" w:rsidR="00353639" w:rsidRPr="00D3482D" w:rsidRDefault="00353639" w:rsidP="00353639">
      <w:pPr>
        <w:pStyle w:val="041E0441043D043E0432043D043E043904420435043A04410442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482D">
        <w:rPr>
          <w:rFonts w:ascii="Times New Roman" w:hAnsi="Times New Roman" w:cs="Times New Roman"/>
          <w:sz w:val="28"/>
          <w:szCs w:val="28"/>
        </w:rPr>
        <w:t>Политико-правовая сущность выборов.</w:t>
      </w:r>
    </w:p>
    <w:p w14:paraId="58F9AF99" w14:textId="77777777" w:rsidR="00353639" w:rsidRPr="00D3482D" w:rsidRDefault="00353639" w:rsidP="00353639">
      <w:pPr>
        <w:pStyle w:val="041E0441043D043E0432043D043E043904420435043A04410442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482D">
        <w:rPr>
          <w:rFonts w:ascii="Times New Roman" w:hAnsi="Times New Roman" w:cs="Times New Roman"/>
          <w:sz w:val="28"/>
          <w:szCs w:val="28"/>
        </w:rPr>
        <w:t>Перспективы введения институтов цифровых выборов и дистанционного голосования в России.</w:t>
      </w:r>
    </w:p>
    <w:p w14:paraId="7DD26E80" w14:textId="77777777" w:rsidR="00353639" w:rsidRPr="00D3482D" w:rsidRDefault="00353639" w:rsidP="00353639">
      <w:pPr>
        <w:pStyle w:val="041E0441043D043E0432043D043E043904420435043A04410442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482D">
        <w:rPr>
          <w:rFonts w:ascii="Times New Roman" w:hAnsi="Times New Roman" w:cs="Times New Roman"/>
          <w:sz w:val="28"/>
          <w:szCs w:val="28"/>
        </w:rPr>
        <w:t>Особенности современной избирательной системы в России.</w:t>
      </w:r>
    </w:p>
    <w:p w14:paraId="0CE61040" w14:textId="77777777" w:rsidR="00353639" w:rsidRPr="00D3482D" w:rsidRDefault="00353639" w:rsidP="00353639">
      <w:pPr>
        <w:pStyle w:val="041E0441043D043E0432043D043E043904420435043A04410442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482D">
        <w:rPr>
          <w:rFonts w:ascii="Times New Roman" w:hAnsi="Times New Roman" w:cs="Times New Roman"/>
          <w:sz w:val="28"/>
          <w:szCs w:val="28"/>
        </w:rPr>
        <w:t>Проблемы совершенствования избирательного законодательства в Российской Федерации.</w:t>
      </w:r>
    </w:p>
    <w:p w14:paraId="710A2284" w14:textId="0FB5B907" w:rsidR="00353639" w:rsidRDefault="00353639" w:rsidP="00353639">
      <w:pPr>
        <w:pStyle w:val="041E0441043D043E0432043D043E043904420435043A04410442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Президент Российской Федерации: конституционно-правовой статус</w:t>
      </w:r>
      <w:r w:rsidRPr="009149CC">
        <w:rPr>
          <w:rFonts w:ascii="Times New Roman" w:hAnsi="Times New Roman" w:cs="Times New Roman"/>
          <w:sz w:val="28"/>
          <w:szCs w:val="28"/>
        </w:rPr>
        <w:t xml:space="preserve"> </w:t>
      </w:r>
      <w:r w:rsidR="005A0450">
        <w:rPr>
          <w:rFonts w:ascii="Times New Roman" w:hAnsi="Times New Roman" w:cs="Times New Roman"/>
          <w:sz w:val="28"/>
          <w:szCs w:val="28"/>
        </w:rPr>
        <w:t>.</w:t>
      </w:r>
    </w:p>
    <w:p w14:paraId="4987F2EC" w14:textId="771DBF56" w:rsidR="005A0450" w:rsidRPr="005A0450" w:rsidRDefault="005A0450" w:rsidP="005A0450">
      <w:pPr>
        <w:numPr>
          <w:ilvl w:val="0"/>
          <w:numId w:val="12"/>
        </w:numPr>
        <w:tabs>
          <w:tab w:val="left" w:pos="900"/>
        </w:tabs>
        <w:autoSpaceDN w:val="0"/>
        <w:rPr>
          <w:sz w:val="28"/>
          <w:szCs w:val="28"/>
        </w:rPr>
      </w:pPr>
      <w:r w:rsidRPr="00AE0AAB">
        <w:rPr>
          <w:sz w:val="28"/>
          <w:szCs w:val="28"/>
        </w:rPr>
        <w:t>Институт полномочных представителей Президента РФ в федеральных округах.</w:t>
      </w:r>
    </w:p>
    <w:p w14:paraId="2CDB15CB" w14:textId="4539983D" w:rsidR="00353639" w:rsidRDefault="00353639" w:rsidP="00353639">
      <w:pPr>
        <w:pStyle w:val="041E0441043D043E0432043D043E043904420435043A04410442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482D">
        <w:rPr>
          <w:rFonts w:ascii="Times New Roman" w:hAnsi="Times New Roman" w:cs="Times New Roman"/>
          <w:sz w:val="28"/>
          <w:szCs w:val="28"/>
        </w:rPr>
        <w:t>Проблемы парламентского права в России.</w:t>
      </w:r>
    </w:p>
    <w:p w14:paraId="252940E2" w14:textId="77777777" w:rsidR="005A0450" w:rsidRPr="00AE0AAB" w:rsidRDefault="005A0450" w:rsidP="005A0450">
      <w:pPr>
        <w:numPr>
          <w:ilvl w:val="0"/>
          <w:numId w:val="12"/>
        </w:numPr>
        <w:tabs>
          <w:tab w:val="left" w:pos="900"/>
        </w:tabs>
        <w:autoSpaceDN w:val="0"/>
        <w:rPr>
          <w:sz w:val="28"/>
          <w:szCs w:val="28"/>
        </w:rPr>
      </w:pPr>
      <w:r w:rsidRPr="00AE0AAB">
        <w:rPr>
          <w:sz w:val="28"/>
          <w:szCs w:val="28"/>
        </w:rPr>
        <w:t>Статус депутата Государственной Думы.</w:t>
      </w:r>
    </w:p>
    <w:p w14:paraId="4B782FEA" w14:textId="77E55987" w:rsidR="005A0450" w:rsidRDefault="005A0450" w:rsidP="005A0450">
      <w:pPr>
        <w:numPr>
          <w:ilvl w:val="0"/>
          <w:numId w:val="12"/>
        </w:numPr>
        <w:tabs>
          <w:tab w:val="left" w:pos="900"/>
        </w:tabs>
        <w:autoSpaceDN w:val="0"/>
        <w:rPr>
          <w:sz w:val="28"/>
          <w:szCs w:val="28"/>
        </w:rPr>
      </w:pPr>
      <w:r w:rsidRPr="00AE0AAB">
        <w:rPr>
          <w:sz w:val="28"/>
          <w:szCs w:val="28"/>
        </w:rPr>
        <w:t>Депутатская неприкосновенность.</w:t>
      </w:r>
    </w:p>
    <w:p w14:paraId="400925C6" w14:textId="1BE0CBC9" w:rsidR="005A0450" w:rsidRPr="009149CC" w:rsidRDefault="005A0450" w:rsidP="005A0450">
      <w:pPr>
        <w:pStyle w:val="041E0441043D043E0432043D043E043904420435043A04410442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9CC">
        <w:rPr>
          <w:rFonts w:ascii="Times New Roman" w:hAnsi="Times New Roman" w:cs="Times New Roman"/>
          <w:sz w:val="28"/>
          <w:szCs w:val="28"/>
        </w:rPr>
        <w:t>Совет Федерации</w:t>
      </w:r>
      <w:r w:rsidR="00BE27E0">
        <w:rPr>
          <w:rFonts w:ascii="Times New Roman" w:hAnsi="Times New Roman" w:cs="Times New Roman"/>
          <w:sz w:val="28"/>
          <w:szCs w:val="28"/>
        </w:rPr>
        <w:t xml:space="preserve"> Федерального Собрания Российской Федерации: конституционно-правовой</w:t>
      </w:r>
      <w:r w:rsidRPr="009149CC">
        <w:rPr>
          <w:rFonts w:ascii="Times New Roman" w:hAnsi="Times New Roman" w:cs="Times New Roman"/>
          <w:sz w:val="28"/>
          <w:szCs w:val="28"/>
        </w:rPr>
        <w:t xml:space="preserve"> статус.</w:t>
      </w:r>
    </w:p>
    <w:p w14:paraId="39FAF964" w14:textId="4234A808" w:rsidR="005A0450" w:rsidRPr="00BE27E0" w:rsidRDefault="005A0450" w:rsidP="00BE27E0">
      <w:pPr>
        <w:pStyle w:val="041E0441043D043E0432043D043E043904420435043A04410442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9CC">
        <w:rPr>
          <w:rFonts w:ascii="Times New Roman" w:hAnsi="Times New Roman" w:cs="Times New Roman"/>
          <w:sz w:val="28"/>
          <w:szCs w:val="28"/>
        </w:rPr>
        <w:t xml:space="preserve">Государственная Дума </w:t>
      </w:r>
      <w:r w:rsidR="00BE27E0">
        <w:rPr>
          <w:rFonts w:ascii="Times New Roman" w:hAnsi="Times New Roman" w:cs="Times New Roman"/>
          <w:sz w:val="28"/>
          <w:szCs w:val="28"/>
        </w:rPr>
        <w:t>Федерального Собрания Российской Федерации: конституционно-правовой</w:t>
      </w:r>
      <w:r w:rsidR="00BE27E0" w:rsidRPr="009149CC">
        <w:rPr>
          <w:rFonts w:ascii="Times New Roman" w:hAnsi="Times New Roman" w:cs="Times New Roman"/>
          <w:sz w:val="28"/>
          <w:szCs w:val="28"/>
        </w:rPr>
        <w:t xml:space="preserve"> статус.</w:t>
      </w:r>
      <w:bookmarkStart w:id="0" w:name="_GoBack"/>
      <w:bookmarkEnd w:id="0"/>
    </w:p>
    <w:p w14:paraId="6C3E50B6" w14:textId="77777777" w:rsidR="005A0450" w:rsidRPr="009149CC" w:rsidRDefault="005A0450" w:rsidP="005A0450">
      <w:pPr>
        <w:pStyle w:val="041E0441043D043E0432043D043E043904420435043A04410442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9CC">
        <w:rPr>
          <w:rFonts w:ascii="Times New Roman" w:hAnsi="Times New Roman" w:cs="Times New Roman"/>
          <w:sz w:val="28"/>
          <w:szCs w:val="28"/>
        </w:rPr>
        <w:t>Законодательный процесс в Российской Федерации.</w:t>
      </w:r>
    </w:p>
    <w:p w14:paraId="34A88528" w14:textId="1F46993F" w:rsidR="005A0450" w:rsidRPr="005A0450" w:rsidRDefault="005A0450" w:rsidP="005A0450">
      <w:pPr>
        <w:pStyle w:val="041E0441043D043E0432043D043E043904420435043A04410442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9CC">
        <w:rPr>
          <w:rFonts w:ascii="Times New Roman" w:hAnsi="Times New Roman" w:cs="Times New Roman"/>
          <w:sz w:val="28"/>
          <w:szCs w:val="28"/>
        </w:rPr>
        <w:t>Правительство РФ (конституционный статус).</w:t>
      </w:r>
    </w:p>
    <w:p w14:paraId="5CD2F2E8" w14:textId="77777777" w:rsidR="005A0450" w:rsidRPr="00AE0AAB" w:rsidRDefault="005A0450" w:rsidP="005A0450">
      <w:pPr>
        <w:numPr>
          <w:ilvl w:val="0"/>
          <w:numId w:val="12"/>
        </w:numPr>
        <w:tabs>
          <w:tab w:val="left" w:pos="900"/>
        </w:tabs>
        <w:autoSpaceDN w:val="0"/>
        <w:rPr>
          <w:sz w:val="28"/>
          <w:szCs w:val="28"/>
        </w:rPr>
      </w:pPr>
      <w:r w:rsidRPr="00AE0AAB">
        <w:rPr>
          <w:sz w:val="28"/>
          <w:szCs w:val="28"/>
        </w:rPr>
        <w:t>Этапы развития исполнительной власти в России.</w:t>
      </w:r>
    </w:p>
    <w:p w14:paraId="23BD9263" w14:textId="77777777" w:rsidR="005A0450" w:rsidRPr="00AE0AAB" w:rsidRDefault="005A0450" w:rsidP="005A0450">
      <w:pPr>
        <w:numPr>
          <w:ilvl w:val="0"/>
          <w:numId w:val="12"/>
        </w:numPr>
        <w:tabs>
          <w:tab w:val="left" w:pos="900"/>
        </w:tabs>
        <w:autoSpaceDN w:val="0"/>
        <w:rPr>
          <w:sz w:val="28"/>
          <w:szCs w:val="28"/>
        </w:rPr>
      </w:pPr>
      <w:r w:rsidRPr="00AE0AAB">
        <w:rPr>
          <w:sz w:val="28"/>
          <w:szCs w:val="28"/>
        </w:rPr>
        <w:t>Законопроектная деятельность Правительства.</w:t>
      </w:r>
    </w:p>
    <w:p w14:paraId="3AA5AD37" w14:textId="77777777" w:rsidR="005A0450" w:rsidRPr="00AE0AAB" w:rsidRDefault="005A0450" w:rsidP="005A0450">
      <w:pPr>
        <w:numPr>
          <w:ilvl w:val="0"/>
          <w:numId w:val="12"/>
        </w:numPr>
        <w:tabs>
          <w:tab w:val="left" w:pos="900"/>
        </w:tabs>
        <w:autoSpaceDN w:val="0"/>
        <w:rPr>
          <w:sz w:val="28"/>
          <w:szCs w:val="28"/>
        </w:rPr>
      </w:pPr>
      <w:r w:rsidRPr="00AE0AAB">
        <w:rPr>
          <w:sz w:val="28"/>
          <w:szCs w:val="28"/>
        </w:rPr>
        <w:t>Конституционно-правовой статус судей в Российской Федерации.</w:t>
      </w:r>
    </w:p>
    <w:p w14:paraId="4D922849" w14:textId="1FBC4A6F" w:rsidR="005A0450" w:rsidRPr="005A0450" w:rsidRDefault="005A0450" w:rsidP="005A0450">
      <w:pPr>
        <w:numPr>
          <w:ilvl w:val="0"/>
          <w:numId w:val="12"/>
        </w:numPr>
        <w:tabs>
          <w:tab w:val="left" w:pos="900"/>
        </w:tabs>
        <w:autoSpaceDN w:val="0"/>
        <w:rPr>
          <w:sz w:val="28"/>
          <w:szCs w:val="28"/>
        </w:rPr>
      </w:pPr>
      <w:r w:rsidRPr="00AE0AAB">
        <w:rPr>
          <w:sz w:val="28"/>
          <w:szCs w:val="28"/>
        </w:rPr>
        <w:t>Место и роль Конституционного Суда РФ в российской судебной системе, его политико-правовая природа.</w:t>
      </w:r>
    </w:p>
    <w:p w14:paraId="706556FD" w14:textId="77777777" w:rsidR="00353639" w:rsidRDefault="00353639" w:rsidP="00353639">
      <w:pPr>
        <w:pStyle w:val="041E0441043D043E0432043D043E043904420435043A04410442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Конституционные основы судебной власти в России.</w:t>
      </w:r>
    </w:p>
    <w:p w14:paraId="45C50D6C" w14:textId="77777777" w:rsidR="00353639" w:rsidRPr="00A87E52" w:rsidRDefault="00353639" w:rsidP="00353639">
      <w:pPr>
        <w:pStyle w:val="041E0441043D043E0432043D043E043904420435043A04410442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экспертиза в конституционном судопроизводстве России</w:t>
      </w:r>
    </w:p>
    <w:p w14:paraId="33A0C2AD" w14:textId="77777777" w:rsidR="00353639" w:rsidRPr="002E2A62" w:rsidRDefault="00353639" w:rsidP="00353639">
      <w:pPr>
        <w:pStyle w:val="041E0441043D043E0432043D043E043904420435043A04410442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Решения Конституционного суда РФ: природа, виды и юридическая сила.</w:t>
      </w:r>
    </w:p>
    <w:p w14:paraId="3959238A" w14:textId="77777777" w:rsidR="00353639" w:rsidRPr="00A87E52" w:rsidRDefault="00353639" w:rsidP="00353639">
      <w:pPr>
        <w:pStyle w:val="041E0441043D043E0432043D043E043904420435043A04410442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E52">
        <w:rPr>
          <w:rFonts w:ascii="Times New Roman" w:hAnsi="Times New Roman" w:cs="Times New Roman"/>
          <w:sz w:val="28"/>
          <w:szCs w:val="28"/>
        </w:rPr>
        <w:t>Статус эксперта, специалиста в конституционном судебном процессе</w:t>
      </w:r>
    </w:p>
    <w:p w14:paraId="2BB543EB" w14:textId="77777777" w:rsidR="00353639" w:rsidRPr="00A87E52" w:rsidRDefault="00353639" w:rsidP="00353639">
      <w:pPr>
        <w:pStyle w:val="041E0441043D043E0432043D043E043904420435043A04410442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7E52">
        <w:rPr>
          <w:rFonts w:ascii="Times New Roman" w:hAnsi="Times New Roman" w:cs="Times New Roman"/>
          <w:sz w:val="28"/>
          <w:szCs w:val="28"/>
        </w:rPr>
        <w:t xml:space="preserve">Формы использования специальных знаний в конституционном судопроизводстве </w:t>
      </w:r>
    </w:p>
    <w:p w14:paraId="63FB5F97" w14:textId="77777777" w:rsidR="00353639" w:rsidRDefault="00353639" w:rsidP="00353639">
      <w:pPr>
        <w:pStyle w:val="041E0441043D043E0432043D043E043904420435043A04410442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4E3">
        <w:rPr>
          <w:rFonts w:ascii="Times New Roman" w:hAnsi="Times New Roman" w:cs="Times New Roman"/>
          <w:sz w:val="28"/>
          <w:szCs w:val="28"/>
        </w:rPr>
        <w:t>Прокуратура в российской конституционной системе власти.</w:t>
      </w:r>
    </w:p>
    <w:p w14:paraId="3D8F2029" w14:textId="77777777" w:rsidR="00353639" w:rsidRPr="00CF10C0" w:rsidRDefault="00353639" w:rsidP="00353639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CF10C0">
        <w:rPr>
          <w:color w:val="000000"/>
          <w:sz w:val="28"/>
          <w:szCs w:val="28"/>
        </w:rPr>
        <w:t>Экспертиза нормативных правовых актов и проектов нормативных правовых актов.</w:t>
      </w:r>
    </w:p>
    <w:p w14:paraId="36D1ABD9" w14:textId="77777777" w:rsidR="00353639" w:rsidRPr="002E2A62" w:rsidRDefault="00353639" w:rsidP="00353639">
      <w:pPr>
        <w:pStyle w:val="041E0441043D043E0432043D043E043904420435043A04410442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4" w:lineRule="auto"/>
        <w:rPr>
          <w:rFonts w:ascii="Times New Roman" w:hAnsi="Times New Roman" w:cs="Times New Roman"/>
          <w:sz w:val="28"/>
          <w:szCs w:val="28"/>
        </w:rPr>
      </w:pPr>
      <w:r w:rsidRPr="002E2A62">
        <w:rPr>
          <w:rFonts w:ascii="Times New Roman" w:hAnsi="Times New Roman" w:cs="Times New Roman"/>
          <w:sz w:val="28"/>
          <w:szCs w:val="28"/>
        </w:rPr>
        <w:t>Конституционная система органов государственной власти в субъектах Российской Федерации.</w:t>
      </w:r>
    </w:p>
    <w:p w14:paraId="24BA6D57" w14:textId="77777777" w:rsidR="00353639" w:rsidRPr="00F130C4" w:rsidRDefault="00353639" w:rsidP="00353639">
      <w:pPr>
        <w:pStyle w:val="a4"/>
        <w:numPr>
          <w:ilvl w:val="0"/>
          <w:numId w:val="12"/>
        </w:numPr>
        <w:rPr>
          <w:color w:val="000000"/>
          <w:spacing w:val="-5"/>
          <w:sz w:val="28"/>
          <w:szCs w:val="28"/>
        </w:rPr>
      </w:pPr>
      <w:r w:rsidRPr="00F130C4">
        <w:rPr>
          <w:color w:val="000000"/>
          <w:spacing w:val="-5"/>
          <w:sz w:val="28"/>
          <w:szCs w:val="28"/>
        </w:rPr>
        <w:t>Конституционные основы местного самоуправления в Российской Федерации.</w:t>
      </w:r>
    </w:p>
    <w:p w14:paraId="1F015D5A" w14:textId="77777777" w:rsidR="00353639" w:rsidRPr="000544E3" w:rsidRDefault="00353639" w:rsidP="00353639">
      <w:pPr>
        <w:pStyle w:val="041E0441043D043E0432043D043E043904420435043A04410442"/>
        <w:spacing w:line="240" w:lineRule="auto"/>
        <w:ind w:left="540" w:firstLine="0"/>
        <w:rPr>
          <w:rFonts w:ascii="Times New Roman" w:hAnsi="Times New Roman" w:cs="Times New Roman"/>
          <w:sz w:val="28"/>
          <w:szCs w:val="28"/>
        </w:rPr>
      </w:pPr>
    </w:p>
    <w:p w14:paraId="126708C2" w14:textId="77777777" w:rsidR="00353639" w:rsidRDefault="00353639" w:rsidP="00353639"/>
    <w:p w14:paraId="15C7C3C2" w14:textId="77777777" w:rsidR="00333B27" w:rsidRPr="00353639" w:rsidRDefault="00333B27" w:rsidP="00353639"/>
    <w:sectPr w:rsidR="00333B27" w:rsidRPr="00353639" w:rsidSect="007008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37E58" w14:textId="77777777" w:rsidR="00690FA1" w:rsidRDefault="00690FA1" w:rsidP="007B2775">
      <w:r>
        <w:separator/>
      </w:r>
    </w:p>
  </w:endnote>
  <w:endnote w:type="continuationSeparator" w:id="0">
    <w:p w14:paraId="11FF26CD" w14:textId="77777777" w:rsidR="00690FA1" w:rsidRDefault="00690FA1" w:rsidP="007B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udrashov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C6653" w14:textId="77777777" w:rsidR="00690FA1" w:rsidRDefault="00690FA1" w:rsidP="007B2775">
      <w:r>
        <w:separator/>
      </w:r>
    </w:p>
  </w:footnote>
  <w:footnote w:type="continuationSeparator" w:id="0">
    <w:p w14:paraId="508101A8" w14:textId="77777777" w:rsidR="00690FA1" w:rsidRDefault="00690FA1" w:rsidP="007B2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144E"/>
    <w:multiLevelType w:val="hybridMultilevel"/>
    <w:tmpl w:val="F8488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4721E"/>
    <w:multiLevelType w:val="hybridMultilevel"/>
    <w:tmpl w:val="88ACC8FC"/>
    <w:lvl w:ilvl="0" w:tplc="0038BE6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C52E6"/>
    <w:multiLevelType w:val="hybridMultilevel"/>
    <w:tmpl w:val="0E88B87C"/>
    <w:lvl w:ilvl="0" w:tplc="0038BE66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6D6E3D"/>
    <w:multiLevelType w:val="hybridMultilevel"/>
    <w:tmpl w:val="D474ED80"/>
    <w:lvl w:ilvl="0" w:tplc="0038BE66">
      <w:start w:val="1"/>
      <w:numFmt w:val="decimal"/>
      <w:lvlText w:val="%1.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2C9C0DB1"/>
    <w:multiLevelType w:val="hybridMultilevel"/>
    <w:tmpl w:val="075461B4"/>
    <w:lvl w:ilvl="0" w:tplc="0038BE66">
      <w:start w:val="1"/>
      <w:numFmt w:val="decimal"/>
      <w:lvlText w:val="%1.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2FA34872"/>
    <w:multiLevelType w:val="hybridMultilevel"/>
    <w:tmpl w:val="07D6F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75E44"/>
    <w:multiLevelType w:val="hybridMultilevel"/>
    <w:tmpl w:val="2004C298"/>
    <w:lvl w:ilvl="0" w:tplc="57001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FC0D20"/>
    <w:multiLevelType w:val="hybridMultilevel"/>
    <w:tmpl w:val="88523844"/>
    <w:lvl w:ilvl="0" w:tplc="0038BE6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E21BF4"/>
    <w:multiLevelType w:val="hybridMultilevel"/>
    <w:tmpl w:val="172A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A3383"/>
    <w:multiLevelType w:val="hybridMultilevel"/>
    <w:tmpl w:val="C9DC8092"/>
    <w:lvl w:ilvl="0" w:tplc="B9EE6E2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277DB8"/>
    <w:multiLevelType w:val="hybridMultilevel"/>
    <w:tmpl w:val="829CFFA0"/>
    <w:lvl w:ilvl="0" w:tplc="0038BE6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CA0766"/>
    <w:multiLevelType w:val="hybridMultilevel"/>
    <w:tmpl w:val="27FA1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9D3"/>
    <w:rsid w:val="00035073"/>
    <w:rsid w:val="00092042"/>
    <w:rsid w:val="000A09D3"/>
    <w:rsid w:val="000B421F"/>
    <w:rsid w:val="000E6BFA"/>
    <w:rsid w:val="000F4994"/>
    <w:rsid w:val="001C7181"/>
    <w:rsid w:val="00230E19"/>
    <w:rsid w:val="00236B04"/>
    <w:rsid w:val="00240BFA"/>
    <w:rsid w:val="002D6595"/>
    <w:rsid w:val="00303CD7"/>
    <w:rsid w:val="00333B27"/>
    <w:rsid w:val="00353639"/>
    <w:rsid w:val="00440618"/>
    <w:rsid w:val="0050568D"/>
    <w:rsid w:val="005278D1"/>
    <w:rsid w:val="005A0450"/>
    <w:rsid w:val="005A3BEE"/>
    <w:rsid w:val="006063B8"/>
    <w:rsid w:val="00690FA1"/>
    <w:rsid w:val="007121FA"/>
    <w:rsid w:val="0075213C"/>
    <w:rsid w:val="00773978"/>
    <w:rsid w:val="007B2775"/>
    <w:rsid w:val="007E05EC"/>
    <w:rsid w:val="007E2057"/>
    <w:rsid w:val="008126AA"/>
    <w:rsid w:val="00815654"/>
    <w:rsid w:val="0083155A"/>
    <w:rsid w:val="0089207B"/>
    <w:rsid w:val="008E6520"/>
    <w:rsid w:val="008F3267"/>
    <w:rsid w:val="009D7E79"/>
    <w:rsid w:val="00A12E0D"/>
    <w:rsid w:val="00A31B6E"/>
    <w:rsid w:val="00A8526E"/>
    <w:rsid w:val="00A91A56"/>
    <w:rsid w:val="00AF79DA"/>
    <w:rsid w:val="00B05463"/>
    <w:rsid w:val="00B350FD"/>
    <w:rsid w:val="00B43E1B"/>
    <w:rsid w:val="00B449B5"/>
    <w:rsid w:val="00BE27E0"/>
    <w:rsid w:val="00BE2B66"/>
    <w:rsid w:val="00C410DE"/>
    <w:rsid w:val="00D0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E502F1"/>
  <w15:docId w15:val="{35C7F2D2-F6E8-4694-BC8A-486DC14D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E6BFA"/>
    <w:pPr>
      <w:keepNext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BFA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0E6BFA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customStyle="1" w:styleId="041E0441043D043E0432043D043E043904420435043A04410442">
    <w:name w:val="&lt;041E&gt;&lt;0441&gt;&lt;043D&gt;&lt;043E&gt;&lt;0432&gt;&lt;043D&gt;&lt;043E&gt;&lt;0439&gt;_&lt;0442&gt;&lt;0435&gt;&lt;043A&gt;&lt;0441&gt;&lt;0442&gt;"/>
    <w:basedOn w:val="a"/>
    <w:rsid w:val="000E6BFA"/>
    <w:pPr>
      <w:widowControl w:val="0"/>
      <w:suppressAutoHyphens/>
      <w:spacing w:line="288" w:lineRule="auto"/>
      <w:ind w:firstLine="340"/>
      <w:jc w:val="both"/>
    </w:pPr>
    <w:rPr>
      <w:rFonts w:ascii="KudrashovC" w:hAnsi="KudrashovC" w:cs="KudrashovC"/>
      <w:color w:val="000000"/>
      <w:sz w:val="20"/>
      <w:szCs w:val="20"/>
      <w:lang w:eastAsia="ar-SA"/>
    </w:rPr>
  </w:style>
  <w:style w:type="paragraph" w:customStyle="1" w:styleId="041704300433043E043B043E0432043E043A4">
    <w:name w:val="&lt;0417&gt;&lt;0430&gt;&lt;0433&gt;&lt;043E&gt;&lt;043B&gt;&lt;043E&gt;&lt;0432&gt;&lt;043E&gt;&lt;043A&gt;_4"/>
    <w:basedOn w:val="a"/>
    <w:rsid w:val="000E6BFA"/>
    <w:pPr>
      <w:keepNext/>
      <w:widowControl w:val="0"/>
      <w:suppressAutoHyphens/>
      <w:spacing w:before="170" w:after="113" w:line="288" w:lineRule="auto"/>
      <w:jc w:val="center"/>
    </w:pPr>
    <w:rPr>
      <w:rFonts w:ascii="KudrashovC" w:hAnsi="KudrashovC" w:cs="KudrashovC"/>
      <w:b/>
      <w:bCs/>
      <w:color w:val="000000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A91A5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B27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2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B27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27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4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кабинетом</dc:creator>
  <cp:lastModifiedBy>troiskaya@yandex.ru</cp:lastModifiedBy>
  <cp:revision>5</cp:revision>
  <dcterms:created xsi:type="dcterms:W3CDTF">2020-09-24T04:38:00Z</dcterms:created>
  <dcterms:modified xsi:type="dcterms:W3CDTF">2021-09-06T13:14:00Z</dcterms:modified>
</cp:coreProperties>
</file>